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9" w:leftChars="-52"/>
        <w:jc w:val="center"/>
        <w:rPr>
          <w:rFonts w:ascii="黑体" w:eastAsia="黑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kern w:val="0"/>
          <w:sz w:val="44"/>
          <w:szCs w:val="44"/>
        </w:rPr>
        <w:t>南宁百货大楼股份有限公司应聘登记表</w:t>
      </w:r>
    </w:p>
    <w:p>
      <w:pPr>
        <w:ind w:left="-358" w:leftChars="-171" w:right="-867" w:rightChars="-413" w:hanging="1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 xml:space="preserve">应聘岗位：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                 年  月</w:t>
      </w:r>
    </w:p>
    <w:tbl>
      <w:tblPr>
        <w:tblStyle w:val="5"/>
        <w:tblW w:w="96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87"/>
        <w:gridCol w:w="513"/>
        <w:gridCol w:w="905"/>
        <w:gridCol w:w="355"/>
        <w:gridCol w:w="354"/>
        <w:gridCol w:w="726"/>
        <w:gridCol w:w="691"/>
        <w:gridCol w:w="1109"/>
        <w:gridCol w:w="167"/>
        <w:gridCol w:w="913"/>
        <w:gridCol w:w="360"/>
        <w:gridCol w:w="72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技术职称及取得时间</w:t>
            </w:r>
          </w:p>
        </w:tc>
        <w:tc>
          <w:tcPr>
            <w:tcW w:w="23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" w:leftChars="-4" w:hanging="10" w:hangingChars="4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3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爱好和特长</w:t>
            </w:r>
          </w:p>
        </w:tc>
        <w:tc>
          <w:tcPr>
            <w:tcW w:w="40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1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联系电话及电子邮箱</w:t>
            </w:r>
          </w:p>
        </w:tc>
        <w:tc>
          <w:tcPr>
            <w:tcW w:w="261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49" w:hanging="148" w:hangingChars="62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963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学习、工作简历（起止时间、学校/单位及职务、证明人）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3" w:hRule="atLeast"/>
        </w:trPr>
        <w:tc>
          <w:tcPr>
            <w:tcW w:w="9632" w:type="dxa"/>
            <w:gridSpan w:val="14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="-252" w:tblpY="1305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04"/>
        <w:gridCol w:w="1085"/>
        <w:gridCol w:w="796"/>
        <w:gridCol w:w="1061"/>
        <w:gridCol w:w="3797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atLeast"/>
        </w:trPr>
        <w:tc>
          <w:tcPr>
            <w:tcW w:w="6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主要工作业绩（包含负责、参与的项目和具体工作）</w:t>
            </w:r>
          </w:p>
        </w:tc>
        <w:tc>
          <w:tcPr>
            <w:tcW w:w="872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     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line="360" w:lineRule="exact"/>
              <w:jc w:val="righ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5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家庭成员及主要社会关系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称谓</w:t>
            </w: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姓 名</w:t>
            </w: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年龄</w:t>
            </w:r>
          </w:p>
        </w:tc>
        <w:tc>
          <w:tcPr>
            <w:tcW w:w="10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 xml:space="preserve"> 政治面貌</w:t>
            </w:r>
          </w:p>
        </w:tc>
        <w:tc>
          <w:tcPr>
            <w:tcW w:w="3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工作单位</w:t>
            </w: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1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51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51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51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51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6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备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注</w:t>
            </w:r>
          </w:p>
        </w:tc>
        <w:tc>
          <w:tcPr>
            <w:tcW w:w="872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本人承诺并保证所提供的个人信息真实有效。如有虚假，用人单位可随时取消聘用资格。如聘用后发现虚假的，将视为欺诈行为，依法解除劳动合同，并不给予任何经济补偿。</w:t>
            </w:r>
          </w:p>
          <w:p>
            <w:pPr>
              <w:wordWrap w:val="0"/>
              <w:ind w:right="480" w:firstLine="4680" w:firstLineChars="195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承诺人：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7"/>
    <w:rsid w:val="0006247E"/>
    <w:rsid w:val="000D26F4"/>
    <w:rsid w:val="000F75A5"/>
    <w:rsid w:val="00100561"/>
    <w:rsid w:val="00146FE2"/>
    <w:rsid w:val="001F6EF0"/>
    <w:rsid w:val="0021679D"/>
    <w:rsid w:val="00362270"/>
    <w:rsid w:val="00394E58"/>
    <w:rsid w:val="003B6EF0"/>
    <w:rsid w:val="003D3B56"/>
    <w:rsid w:val="00426FE1"/>
    <w:rsid w:val="00437373"/>
    <w:rsid w:val="00482A3C"/>
    <w:rsid w:val="004C6D03"/>
    <w:rsid w:val="004F76CD"/>
    <w:rsid w:val="00501C20"/>
    <w:rsid w:val="00555429"/>
    <w:rsid w:val="00594EC2"/>
    <w:rsid w:val="00616617"/>
    <w:rsid w:val="00634D05"/>
    <w:rsid w:val="006C216D"/>
    <w:rsid w:val="006D4756"/>
    <w:rsid w:val="007303F1"/>
    <w:rsid w:val="0076430B"/>
    <w:rsid w:val="00776EFA"/>
    <w:rsid w:val="0078119E"/>
    <w:rsid w:val="007E7825"/>
    <w:rsid w:val="00815082"/>
    <w:rsid w:val="008972E3"/>
    <w:rsid w:val="008C3963"/>
    <w:rsid w:val="008E7769"/>
    <w:rsid w:val="009207C2"/>
    <w:rsid w:val="00964B3A"/>
    <w:rsid w:val="00990BF4"/>
    <w:rsid w:val="009A3FEE"/>
    <w:rsid w:val="009E1B36"/>
    <w:rsid w:val="00A414F5"/>
    <w:rsid w:val="00A41B55"/>
    <w:rsid w:val="00AC0815"/>
    <w:rsid w:val="00B1752B"/>
    <w:rsid w:val="00B67CA6"/>
    <w:rsid w:val="00B67D9E"/>
    <w:rsid w:val="00BC13AA"/>
    <w:rsid w:val="00C54095"/>
    <w:rsid w:val="00C66131"/>
    <w:rsid w:val="00CF429C"/>
    <w:rsid w:val="00D32AD3"/>
    <w:rsid w:val="00DB2F3C"/>
    <w:rsid w:val="00E459DA"/>
    <w:rsid w:val="00E61C17"/>
    <w:rsid w:val="00EC0253"/>
    <w:rsid w:val="00EC720E"/>
    <w:rsid w:val="00ED6514"/>
    <w:rsid w:val="00EE34CB"/>
    <w:rsid w:val="00F24A01"/>
    <w:rsid w:val="00F746B9"/>
    <w:rsid w:val="00F8180A"/>
    <w:rsid w:val="00F97A48"/>
    <w:rsid w:val="00FD5A6E"/>
    <w:rsid w:val="5F1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476</Characters>
  <Lines>3</Lines>
  <Paragraphs>1</Paragraphs>
  <TotalTime>8</TotalTime>
  <ScaleCrop>false</ScaleCrop>
  <LinksUpToDate>false</LinksUpToDate>
  <CharactersWithSpaces>558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2021-06-29T01:03:00Z</dcterms:created>
  <dc:creator>微软用户</dc:creator>
  <cp:lastModifiedBy>海绵</cp:lastModifiedBy>
  <cp:lastPrinted>2014-01-08T05:11:00Z</cp:lastPrinted>
  <dcterms:modified xsi:type="dcterms:W3CDTF">2021-10-28T01:03:43Z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6253F97C6C5D439682A747B569927D71</vt:lpwstr>
  </property>
</Properties>
</file>